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0" w:rsidRDefault="009D07A0" w:rsidP="002930BD">
      <w:pPr>
        <w:pStyle w:val="SemEspaamento"/>
        <w:jc w:val="center"/>
        <w:rPr>
          <w:rFonts w:ascii="Clarendon Extended" w:hAnsi="Clarendon Extended" w:cs="Lucida Sans Unicode"/>
          <w:b/>
          <w:sz w:val="28"/>
          <w:szCs w:val="28"/>
        </w:rPr>
      </w:pPr>
    </w:p>
    <w:p w:rsidR="002930BD" w:rsidRPr="00660BB1" w:rsidRDefault="00956309" w:rsidP="002930BD">
      <w:pPr>
        <w:pStyle w:val="SemEspaamento"/>
        <w:jc w:val="center"/>
        <w:rPr>
          <w:rFonts w:ascii="Verdana" w:hAnsi="Verdana" w:cs="Lucida Sans Unicode"/>
          <w:b/>
          <w:sz w:val="24"/>
          <w:szCs w:val="24"/>
        </w:rPr>
      </w:pPr>
      <w:r w:rsidRPr="00660BB1">
        <w:rPr>
          <w:rFonts w:ascii="Verdana" w:hAnsi="Verdana" w:cs="Lucida Sans Unicode"/>
          <w:b/>
          <w:sz w:val="24"/>
          <w:szCs w:val="24"/>
        </w:rPr>
        <w:t>ATA N.º</w:t>
      </w:r>
      <w:r w:rsidR="00256D93">
        <w:rPr>
          <w:rFonts w:ascii="Verdana" w:hAnsi="Verdana" w:cs="Lucida Sans Unicode"/>
          <w:b/>
          <w:sz w:val="24"/>
          <w:szCs w:val="24"/>
        </w:rPr>
        <w:t xml:space="preserve"> 21</w:t>
      </w:r>
      <w:r w:rsidR="00405D41" w:rsidRPr="00660BB1">
        <w:rPr>
          <w:rFonts w:ascii="Verdana" w:hAnsi="Verdana" w:cs="Lucida Sans Unicode"/>
          <w:b/>
          <w:sz w:val="24"/>
          <w:szCs w:val="24"/>
        </w:rPr>
        <w:t>/2017</w:t>
      </w:r>
      <w:r w:rsidR="00F52BAB" w:rsidRPr="00660BB1">
        <w:rPr>
          <w:rFonts w:ascii="Verdana" w:hAnsi="Verdana" w:cs="Lucida Sans Unicode"/>
          <w:b/>
          <w:sz w:val="24"/>
          <w:szCs w:val="24"/>
        </w:rPr>
        <w:t xml:space="preserve"> </w:t>
      </w:r>
    </w:p>
    <w:p w:rsidR="00956309" w:rsidRPr="00660BB1" w:rsidRDefault="00956309" w:rsidP="002930BD">
      <w:pPr>
        <w:pStyle w:val="SemEspaamento"/>
        <w:jc w:val="center"/>
        <w:rPr>
          <w:rFonts w:ascii="Verdana" w:hAnsi="Verdana" w:cs="Lucida Sans Unicode"/>
          <w:b/>
          <w:sz w:val="24"/>
          <w:szCs w:val="24"/>
        </w:rPr>
      </w:pPr>
    </w:p>
    <w:p w:rsidR="00823DAC" w:rsidRDefault="009E6293" w:rsidP="0095253F">
      <w:pPr>
        <w:pStyle w:val="SemEspaamento"/>
        <w:jc w:val="center"/>
        <w:rPr>
          <w:rFonts w:ascii="Verdana" w:eastAsia="Arial Unicode MS" w:hAnsi="Verdana" w:cs="Arial Unicode MS"/>
          <w:sz w:val="23"/>
          <w:szCs w:val="23"/>
        </w:rPr>
      </w:pPr>
      <w:r w:rsidRPr="00034AC7">
        <w:rPr>
          <w:rFonts w:ascii="Verdana" w:eastAsia="Arial Unicode MS" w:hAnsi="Verdana" w:cs="Arial Unicode MS"/>
          <w:sz w:val="23"/>
          <w:szCs w:val="23"/>
        </w:rPr>
        <w:t>SESSÃO</w:t>
      </w:r>
      <w:r w:rsidR="00464876" w:rsidRPr="00034AC7">
        <w:rPr>
          <w:rFonts w:ascii="Verdana" w:eastAsia="Arial Unicode MS" w:hAnsi="Verdana" w:cs="Arial Unicode MS"/>
          <w:sz w:val="23"/>
          <w:szCs w:val="23"/>
        </w:rPr>
        <w:t xml:space="preserve"> </w:t>
      </w:r>
      <w:r w:rsidR="00256D93" w:rsidRPr="00034AC7">
        <w:rPr>
          <w:rFonts w:ascii="Verdana" w:eastAsia="Arial Unicode MS" w:hAnsi="Verdana" w:cs="Arial Unicode MS"/>
          <w:sz w:val="23"/>
          <w:szCs w:val="23"/>
        </w:rPr>
        <w:t>EXTRAORDINÁRIA</w:t>
      </w:r>
      <w:r w:rsidR="00D11406" w:rsidRPr="00034AC7">
        <w:rPr>
          <w:rFonts w:ascii="Verdana" w:eastAsia="Arial Unicode MS" w:hAnsi="Verdana" w:cs="Arial Unicode MS"/>
          <w:sz w:val="23"/>
          <w:szCs w:val="23"/>
        </w:rPr>
        <w:t xml:space="preserve"> REALI</w:t>
      </w:r>
      <w:r w:rsidR="00FB40AA" w:rsidRPr="00034AC7">
        <w:rPr>
          <w:rFonts w:ascii="Verdana" w:eastAsia="Arial Unicode MS" w:hAnsi="Verdana" w:cs="Arial Unicode MS"/>
          <w:sz w:val="23"/>
          <w:szCs w:val="23"/>
        </w:rPr>
        <w:t>ZA</w:t>
      </w:r>
      <w:r w:rsidR="00256D93" w:rsidRPr="00034AC7">
        <w:rPr>
          <w:rFonts w:ascii="Verdana" w:eastAsia="Arial Unicode MS" w:hAnsi="Verdana" w:cs="Arial Unicode MS"/>
          <w:sz w:val="23"/>
          <w:szCs w:val="23"/>
        </w:rPr>
        <w:t>DA</w:t>
      </w:r>
      <w:r w:rsidR="00FB40AA" w:rsidRPr="00034AC7">
        <w:rPr>
          <w:rFonts w:ascii="Verdana" w:eastAsia="Arial Unicode MS" w:hAnsi="Verdana" w:cs="Arial Unicode MS"/>
          <w:sz w:val="23"/>
          <w:szCs w:val="23"/>
        </w:rPr>
        <w:t xml:space="preserve"> NO DIA</w:t>
      </w:r>
      <w:r w:rsidR="00256D93" w:rsidRPr="00034AC7">
        <w:rPr>
          <w:rFonts w:ascii="Verdana" w:eastAsia="Arial Unicode MS" w:hAnsi="Verdana" w:cs="Arial Unicode MS"/>
          <w:sz w:val="23"/>
          <w:szCs w:val="23"/>
        </w:rPr>
        <w:t xml:space="preserve"> 16 DE OUTUBRO DE 2017.</w:t>
      </w:r>
      <w:r w:rsidR="00FB40AA" w:rsidRPr="00034AC7">
        <w:rPr>
          <w:rFonts w:ascii="Verdana" w:eastAsia="Arial Unicode MS" w:hAnsi="Verdana" w:cs="Arial Unicode MS"/>
          <w:sz w:val="23"/>
          <w:szCs w:val="23"/>
        </w:rPr>
        <w:t xml:space="preserve"> </w:t>
      </w:r>
    </w:p>
    <w:p w:rsidR="00A17681" w:rsidRPr="00034AC7" w:rsidRDefault="00A17681" w:rsidP="0095253F">
      <w:pPr>
        <w:pStyle w:val="SemEspaamento"/>
        <w:jc w:val="center"/>
        <w:rPr>
          <w:rFonts w:ascii="Verdana" w:eastAsia="Arial Unicode MS" w:hAnsi="Verdana" w:cs="Arial Unicode MS"/>
          <w:sz w:val="23"/>
          <w:szCs w:val="23"/>
        </w:rPr>
      </w:pPr>
    </w:p>
    <w:p w:rsidR="00F52BAB" w:rsidRPr="00034AC7" w:rsidRDefault="00D11406" w:rsidP="00F52BAB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  <w:r w:rsidRPr="00034AC7">
        <w:rPr>
          <w:rFonts w:ascii="Verdana" w:eastAsia="Arial Unicode MS" w:hAnsi="Verdana" w:cs="Arial Unicode MS"/>
          <w:sz w:val="23"/>
          <w:szCs w:val="23"/>
        </w:rPr>
        <w:t>No</w:t>
      </w:r>
      <w:r w:rsidR="00256D93" w:rsidRPr="00034AC7">
        <w:rPr>
          <w:rFonts w:ascii="Verdana" w:eastAsia="Arial Unicode MS" w:hAnsi="Verdana" w:cs="Arial Unicode MS"/>
          <w:sz w:val="23"/>
          <w:szCs w:val="23"/>
        </w:rPr>
        <w:t xml:space="preserve"> dia dezesseis de outubro de dois mil e dezessete, às dezessete horas e cinquenta e cinco minutos, em sua sede, sendo Presidente da Mesa Diretora o Vereador Adelar Mello de Moraes e Secretário o Vereador Jolderio Bragagnol Moresco, reuniu-se de forma extraordinária o Legislativo Municipal de Ciríaco, RS, em sua Reunião n.º 21/2017, especialmente convocado atendendo rogativa do Senhor Prefeito Municipal. Registraram presença, além do Presidente e do Secretário já nominados, os seguintes Vereadores: Ary Segala, Gilmar Magnabosco, Luiz Valmor Santana, Nadir Bernardo Resmini, e Sadi Zauza. Verificada a ausência do</w:t>
      </w:r>
      <w:r w:rsidR="00A17681">
        <w:rPr>
          <w:rFonts w:ascii="Verdana" w:eastAsia="Arial Unicode MS" w:hAnsi="Verdana" w:cs="Arial Unicode MS"/>
          <w:sz w:val="23"/>
          <w:szCs w:val="23"/>
        </w:rPr>
        <w:t>s</w:t>
      </w:r>
      <w:r w:rsidR="00256D93" w:rsidRPr="00034AC7">
        <w:rPr>
          <w:rFonts w:ascii="Verdana" w:eastAsia="Arial Unicode MS" w:hAnsi="Verdana" w:cs="Arial Unicode MS"/>
          <w:sz w:val="23"/>
          <w:szCs w:val="23"/>
        </w:rPr>
        <w:t xml:space="preserve"> Vereadores Jairo Deon e Vicente Oro e havendo quorum, o Senhor Presidente declarou iniciados os trabalhos nos t</w:t>
      </w:r>
      <w:r w:rsidR="009440F1" w:rsidRPr="00034AC7">
        <w:rPr>
          <w:rFonts w:ascii="Verdana" w:eastAsia="Arial Unicode MS" w:hAnsi="Verdana" w:cs="Arial Unicode MS"/>
          <w:sz w:val="23"/>
          <w:szCs w:val="23"/>
        </w:rPr>
        <w:t>ermos regimentais e passou a palavra às Senhoras Sandra Toneli e Jovana Castagnera, integrantes do corpo administrativo do Hospital santa Terezinha de Ciríaco, RS. Estas expuseram as dificuldades financeiras por que passa o citado hospital e convidaram os Vereadores para o Jantar Beneficente à entidade, que será realizado no dia vinte e oito de outubro do corrente, e também para aderirem à campanha de doação voluntária. O Senhor Presidente propôs que cada Vereador contribuísse co</w:t>
      </w:r>
      <w:r w:rsidR="00034AC7" w:rsidRPr="00034AC7">
        <w:rPr>
          <w:rFonts w:ascii="Verdana" w:eastAsia="Arial Unicode MS" w:hAnsi="Verdana" w:cs="Arial Unicode MS"/>
          <w:sz w:val="23"/>
          <w:szCs w:val="23"/>
        </w:rPr>
        <w:t>m</w:t>
      </w:r>
      <w:r w:rsidR="009440F1" w:rsidRPr="00034AC7">
        <w:rPr>
          <w:rFonts w:ascii="Verdana" w:eastAsia="Arial Unicode MS" w:hAnsi="Verdana" w:cs="Arial Unicode MS"/>
          <w:sz w:val="23"/>
          <w:szCs w:val="23"/>
        </w:rPr>
        <w:t xml:space="preserve"> valor de cem reais.</w:t>
      </w:r>
      <w:r w:rsidR="00A17681">
        <w:rPr>
          <w:rFonts w:ascii="Verdana" w:eastAsia="Arial Unicode MS" w:hAnsi="Verdana" w:cs="Arial Unicode MS"/>
          <w:sz w:val="23"/>
          <w:szCs w:val="23"/>
        </w:rPr>
        <w:t xml:space="preserve"> Todos os Vereadores presentes mai</w:t>
      </w:r>
      <w:r w:rsidR="009440F1" w:rsidRPr="00034AC7">
        <w:rPr>
          <w:rFonts w:ascii="Verdana" w:eastAsia="Arial Unicode MS" w:hAnsi="Verdana" w:cs="Arial Unicode MS"/>
          <w:sz w:val="23"/>
          <w:szCs w:val="23"/>
        </w:rPr>
        <w:t xml:space="preserve"> o Assessor Jurídico aderiram à proposta. O Senhor Presidente agradeceu a presença da</w:t>
      </w:r>
      <w:r w:rsidR="00A17681">
        <w:rPr>
          <w:rFonts w:ascii="Verdana" w:eastAsia="Arial Unicode MS" w:hAnsi="Verdana" w:cs="Arial Unicode MS"/>
          <w:sz w:val="23"/>
          <w:szCs w:val="23"/>
        </w:rPr>
        <w:t>s</w:t>
      </w:r>
      <w:r w:rsidR="009440F1" w:rsidRPr="00034AC7">
        <w:rPr>
          <w:rFonts w:ascii="Verdana" w:eastAsia="Arial Unicode MS" w:hAnsi="Verdana" w:cs="Arial Unicode MS"/>
          <w:sz w:val="23"/>
          <w:szCs w:val="23"/>
        </w:rPr>
        <w:t xml:space="preserve"> representantes do Hospital e deu continuidade à reunião. A </w:t>
      </w:r>
      <w:r w:rsidR="009440F1" w:rsidRPr="00034AC7">
        <w:rPr>
          <w:rFonts w:ascii="Verdana" w:eastAsia="Arial Unicode MS" w:hAnsi="Verdana" w:cs="Arial Unicode MS"/>
          <w:b/>
          <w:sz w:val="23"/>
          <w:szCs w:val="23"/>
        </w:rPr>
        <w:t>Ata da Reunião</w:t>
      </w:r>
      <w:r w:rsidR="00034AC7" w:rsidRPr="00034AC7">
        <w:rPr>
          <w:rFonts w:ascii="Verdana" w:eastAsia="Arial Unicode MS" w:hAnsi="Verdana" w:cs="Arial Unicode MS"/>
          <w:b/>
          <w:sz w:val="23"/>
          <w:szCs w:val="23"/>
        </w:rPr>
        <w:t xml:space="preserve"> n.º 20/2017</w:t>
      </w:r>
      <w:r w:rsidR="00034AC7" w:rsidRPr="00034AC7">
        <w:rPr>
          <w:rFonts w:ascii="Verdana" w:eastAsia="Arial Unicode MS" w:hAnsi="Verdana" w:cs="Arial Unicode MS"/>
          <w:sz w:val="23"/>
          <w:szCs w:val="23"/>
        </w:rPr>
        <w:t xml:space="preserve">, realizada de forma ordinária no dia nove de outubro de dois mil e dezessete foi lida e aprovada por unanimidade. Perguntado, o Plenário não fez objeções quanto a necessidade e continuidade da reunião extraordinária. Lido e analisado o </w:t>
      </w:r>
      <w:r w:rsidR="00034AC7" w:rsidRPr="00034AC7">
        <w:rPr>
          <w:rFonts w:ascii="Verdana" w:eastAsia="Arial Unicode MS" w:hAnsi="Verdana" w:cs="Arial Unicode MS"/>
          <w:b/>
          <w:sz w:val="23"/>
          <w:szCs w:val="23"/>
        </w:rPr>
        <w:t>Projeto de Lei Executivo n.º 30/2017</w:t>
      </w:r>
      <w:r w:rsidR="00034AC7" w:rsidRPr="00034AC7">
        <w:rPr>
          <w:rFonts w:ascii="Verdana" w:eastAsia="Arial Unicode MS" w:hAnsi="Verdana" w:cs="Arial Unicode MS"/>
          <w:sz w:val="23"/>
          <w:szCs w:val="23"/>
        </w:rPr>
        <w:t xml:space="preserve"> - objeto da convocação extraordinária - alterando o Artigo 4.º da Lei Municipal n.º 1.816, de 13 de julho de 2017, foi aprovado por unanimidade. Nada mais havendo, o Senhor Presidente declarou encerrada a reunião. E, para registro eu, Elton Luiz Danelli, Diretor da Câmara, lavrei a presente Ata que, após lida e aprovada, será assinada pelo Presidente e pelo secretário da Mesa Diretora. Ciríaco, RS, 16 de outubro de 2017.</w:t>
      </w:r>
    </w:p>
    <w:p w:rsidR="00970DE1" w:rsidRPr="00034AC7" w:rsidRDefault="00970DE1" w:rsidP="0095253F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</w:p>
    <w:p w:rsidR="00281893" w:rsidRPr="00034AC7" w:rsidRDefault="00281893" w:rsidP="0095253F">
      <w:pPr>
        <w:pStyle w:val="SemEspaamento"/>
        <w:jc w:val="both"/>
        <w:rPr>
          <w:rFonts w:ascii="Verdana" w:eastAsia="Arial Unicode MS" w:hAnsi="Verdana" w:cs="Arial Unicode MS"/>
          <w:sz w:val="23"/>
          <w:szCs w:val="23"/>
        </w:rPr>
      </w:pPr>
    </w:p>
    <w:p w:rsidR="00AB2DA1" w:rsidRPr="00034AC7" w:rsidRDefault="00405D4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034AC7">
        <w:rPr>
          <w:rFonts w:ascii="Verdana" w:eastAsia="Arial Unicode MS" w:hAnsi="Verdana" w:cs="Arial Unicode MS"/>
          <w:sz w:val="23"/>
          <w:szCs w:val="23"/>
        </w:rPr>
        <w:t>Ver. Adelar Mello de Moraes</w:t>
      </w:r>
      <w:r w:rsidR="00AB2DA1" w:rsidRPr="00034AC7">
        <w:rPr>
          <w:rFonts w:ascii="Verdana" w:eastAsia="Arial Unicode MS" w:hAnsi="Verdana" w:cs="Arial Unicode MS"/>
          <w:sz w:val="23"/>
          <w:szCs w:val="23"/>
        </w:rPr>
        <w:t>,</w:t>
      </w:r>
    </w:p>
    <w:p w:rsidR="00AB2DA1" w:rsidRPr="00034AC7" w:rsidRDefault="00AB2DA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034AC7">
        <w:rPr>
          <w:rFonts w:ascii="Verdana" w:eastAsia="Arial Unicode MS" w:hAnsi="Verdana" w:cs="Arial Unicode MS"/>
          <w:sz w:val="23"/>
          <w:szCs w:val="23"/>
        </w:rPr>
        <w:t>Presidente.</w:t>
      </w:r>
    </w:p>
    <w:p w:rsidR="00970DE1" w:rsidRPr="00034AC7" w:rsidRDefault="00970DE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</w:p>
    <w:p w:rsidR="00281893" w:rsidRPr="00034AC7" w:rsidRDefault="00281893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</w:p>
    <w:p w:rsidR="00AB2DA1" w:rsidRPr="00034AC7" w:rsidRDefault="00405D41" w:rsidP="0095253F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034AC7">
        <w:rPr>
          <w:rFonts w:ascii="Verdana" w:eastAsia="Arial Unicode MS" w:hAnsi="Verdana" w:cs="Arial Unicode MS"/>
          <w:sz w:val="23"/>
          <w:szCs w:val="23"/>
        </w:rPr>
        <w:t>Ver. Jolderio Bragagnol Moresco</w:t>
      </w:r>
      <w:r w:rsidR="00AB2DA1" w:rsidRPr="00034AC7">
        <w:rPr>
          <w:rFonts w:ascii="Verdana" w:eastAsia="Arial Unicode MS" w:hAnsi="Verdana" w:cs="Arial Unicode MS"/>
          <w:sz w:val="23"/>
          <w:szCs w:val="23"/>
        </w:rPr>
        <w:t>,</w:t>
      </w:r>
    </w:p>
    <w:p w:rsidR="009D07A0" w:rsidRPr="00A17681" w:rsidRDefault="002E63EA" w:rsidP="002E63EA">
      <w:pPr>
        <w:pStyle w:val="SemEspaamento"/>
        <w:jc w:val="right"/>
        <w:rPr>
          <w:rFonts w:ascii="Verdana" w:eastAsia="Arial Unicode MS" w:hAnsi="Verdana" w:cs="Arial Unicode MS"/>
          <w:sz w:val="23"/>
          <w:szCs w:val="23"/>
        </w:rPr>
      </w:pPr>
      <w:r w:rsidRPr="00034AC7">
        <w:rPr>
          <w:rFonts w:ascii="Verdana" w:eastAsia="Arial Unicode MS" w:hAnsi="Verdana" w:cs="Arial Unicode MS"/>
          <w:sz w:val="23"/>
          <w:szCs w:val="23"/>
        </w:rPr>
        <w:t>Secretário.</w:t>
      </w:r>
    </w:p>
    <w:sectPr w:rsidR="009D07A0" w:rsidRPr="00A17681" w:rsidSect="002E63EA">
      <w:headerReference w:type="default" r:id="rId6"/>
      <w:pgSz w:w="11906" w:h="16838"/>
      <w:pgMar w:top="2552" w:right="1134" w:bottom="1701" w:left="1701" w:header="25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35" w:rsidRDefault="006D2F35" w:rsidP="00970DE1">
      <w:pPr>
        <w:spacing w:after="0" w:line="240" w:lineRule="auto"/>
      </w:pPr>
      <w:r>
        <w:separator/>
      </w:r>
    </w:p>
  </w:endnote>
  <w:endnote w:type="continuationSeparator" w:id="1">
    <w:p w:rsidR="006D2F35" w:rsidRDefault="006D2F35" w:rsidP="0097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35" w:rsidRDefault="006D2F35" w:rsidP="00970DE1">
      <w:pPr>
        <w:spacing w:after="0" w:line="240" w:lineRule="auto"/>
      </w:pPr>
      <w:r>
        <w:separator/>
      </w:r>
    </w:p>
  </w:footnote>
  <w:footnote w:type="continuationSeparator" w:id="1">
    <w:p w:rsidR="006D2F35" w:rsidRDefault="006D2F35" w:rsidP="0097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E1" w:rsidRDefault="009D07A0" w:rsidP="00970DE1">
    <w:r>
      <w:t xml:space="preserve">Ata n.º </w:t>
    </w:r>
    <w:r w:rsidR="00970DE1">
      <w:t xml:space="preserve">/2016 -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970DE1">
          <w:t xml:space="preserve">Página </w:t>
        </w:r>
        <w:fldSimple w:instr=" PAGE ">
          <w:r w:rsidR="00A17681">
            <w:rPr>
              <w:noProof/>
            </w:rPr>
            <w:t>2</w:t>
          </w:r>
        </w:fldSimple>
        <w:r w:rsidR="00970DE1">
          <w:t xml:space="preserve"> de </w:t>
        </w:r>
        <w:fldSimple w:instr=" NUMPAGES  ">
          <w:r w:rsidR="00A17681">
            <w:rPr>
              <w:noProof/>
            </w:rPr>
            <w:t>1</w:t>
          </w:r>
        </w:fldSimple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0BD"/>
    <w:rsid w:val="00026206"/>
    <w:rsid w:val="00034AC7"/>
    <w:rsid w:val="00046E25"/>
    <w:rsid w:val="000570AB"/>
    <w:rsid w:val="00067300"/>
    <w:rsid w:val="00081543"/>
    <w:rsid w:val="00087FC5"/>
    <w:rsid w:val="000E6871"/>
    <w:rsid w:val="001104F5"/>
    <w:rsid w:val="001812B3"/>
    <w:rsid w:val="00197101"/>
    <w:rsid w:val="001E3A8C"/>
    <w:rsid w:val="00231394"/>
    <w:rsid w:val="00256D93"/>
    <w:rsid w:val="0026071C"/>
    <w:rsid w:val="00281893"/>
    <w:rsid w:val="002930BD"/>
    <w:rsid w:val="002B6450"/>
    <w:rsid w:val="002B6759"/>
    <w:rsid w:val="002D559D"/>
    <w:rsid w:val="002D6C6C"/>
    <w:rsid w:val="002E36D5"/>
    <w:rsid w:val="002E63EA"/>
    <w:rsid w:val="0030000E"/>
    <w:rsid w:val="00300C2E"/>
    <w:rsid w:val="00350523"/>
    <w:rsid w:val="003A11DD"/>
    <w:rsid w:val="003B0293"/>
    <w:rsid w:val="003B2029"/>
    <w:rsid w:val="003E5C5A"/>
    <w:rsid w:val="00405D41"/>
    <w:rsid w:val="00426F06"/>
    <w:rsid w:val="004518BF"/>
    <w:rsid w:val="00460716"/>
    <w:rsid w:val="00464876"/>
    <w:rsid w:val="00482E33"/>
    <w:rsid w:val="00490BE7"/>
    <w:rsid w:val="004F4AAC"/>
    <w:rsid w:val="00513CA0"/>
    <w:rsid w:val="0052017E"/>
    <w:rsid w:val="00523817"/>
    <w:rsid w:val="00572C07"/>
    <w:rsid w:val="005C757C"/>
    <w:rsid w:val="005E3CD7"/>
    <w:rsid w:val="0060451B"/>
    <w:rsid w:val="006151C3"/>
    <w:rsid w:val="00637CD8"/>
    <w:rsid w:val="00660BB1"/>
    <w:rsid w:val="006819F5"/>
    <w:rsid w:val="006B50F5"/>
    <w:rsid w:val="006D2F35"/>
    <w:rsid w:val="00702694"/>
    <w:rsid w:val="00750406"/>
    <w:rsid w:val="007B3C40"/>
    <w:rsid w:val="007B4E53"/>
    <w:rsid w:val="007C5623"/>
    <w:rsid w:val="007E3083"/>
    <w:rsid w:val="00823DAC"/>
    <w:rsid w:val="00851FB9"/>
    <w:rsid w:val="00872E18"/>
    <w:rsid w:val="00883827"/>
    <w:rsid w:val="008A3A93"/>
    <w:rsid w:val="008D0391"/>
    <w:rsid w:val="008D4A96"/>
    <w:rsid w:val="008E20C1"/>
    <w:rsid w:val="008F1D7D"/>
    <w:rsid w:val="0090419D"/>
    <w:rsid w:val="00907F90"/>
    <w:rsid w:val="00937BF2"/>
    <w:rsid w:val="009440F1"/>
    <w:rsid w:val="0095253F"/>
    <w:rsid w:val="00954814"/>
    <w:rsid w:val="00956309"/>
    <w:rsid w:val="009645CC"/>
    <w:rsid w:val="00970DE1"/>
    <w:rsid w:val="00991074"/>
    <w:rsid w:val="009B27CA"/>
    <w:rsid w:val="009B73B3"/>
    <w:rsid w:val="009D07A0"/>
    <w:rsid w:val="009E6293"/>
    <w:rsid w:val="009F0C95"/>
    <w:rsid w:val="00A17681"/>
    <w:rsid w:val="00A314E4"/>
    <w:rsid w:val="00A32590"/>
    <w:rsid w:val="00AA4930"/>
    <w:rsid w:val="00AB2DA1"/>
    <w:rsid w:val="00AE2272"/>
    <w:rsid w:val="00B22015"/>
    <w:rsid w:val="00B26322"/>
    <w:rsid w:val="00B36E62"/>
    <w:rsid w:val="00B47CD7"/>
    <w:rsid w:val="00B548A6"/>
    <w:rsid w:val="00B5636E"/>
    <w:rsid w:val="00B858FA"/>
    <w:rsid w:val="00BE786F"/>
    <w:rsid w:val="00C417BD"/>
    <w:rsid w:val="00C42E4C"/>
    <w:rsid w:val="00C43CED"/>
    <w:rsid w:val="00CB4149"/>
    <w:rsid w:val="00CC5F12"/>
    <w:rsid w:val="00CD0D49"/>
    <w:rsid w:val="00CD7CAE"/>
    <w:rsid w:val="00CE1803"/>
    <w:rsid w:val="00CF48BE"/>
    <w:rsid w:val="00D11406"/>
    <w:rsid w:val="00D210CF"/>
    <w:rsid w:val="00D342FF"/>
    <w:rsid w:val="00D57C59"/>
    <w:rsid w:val="00DC10CB"/>
    <w:rsid w:val="00DD2598"/>
    <w:rsid w:val="00E2296B"/>
    <w:rsid w:val="00E6417C"/>
    <w:rsid w:val="00E75526"/>
    <w:rsid w:val="00E96C3E"/>
    <w:rsid w:val="00ED02A9"/>
    <w:rsid w:val="00EE4223"/>
    <w:rsid w:val="00F30099"/>
    <w:rsid w:val="00F52BAB"/>
    <w:rsid w:val="00F53174"/>
    <w:rsid w:val="00F7372F"/>
    <w:rsid w:val="00F90680"/>
    <w:rsid w:val="00F90D55"/>
    <w:rsid w:val="00FB40AA"/>
    <w:rsid w:val="00F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30B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DE1"/>
  </w:style>
  <w:style w:type="paragraph" w:styleId="Rodap">
    <w:name w:val="footer"/>
    <w:basedOn w:val="Normal"/>
    <w:link w:val="RodapChar"/>
    <w:uiPriority w:val="99"/>
    <w:semiHidden/>
    <w:unhideWhenUsed/>
    <w:rsid w:val="009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0DE1"/>
  </w:style>
  <w:style w:type="paragraph" w:styleId="Textodebalo">
    <w:name w:val="Balloon Text"/>
    <w:basedOn w:val="Normal"/>
    <w:link w:val="TextodebaloChar"/>
    <w:uiPriority w:val="99"/>
    <w:semiHidden/>
    <w:unhideWhenUsed/>
    <w:rsid w:val="0097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</dc:creator>
  <cp:lastModifiedBy>Camara</cp:lastModifiedBy>
  <cp:revision>4</cp:revision>
  <cp:lastPrinted>2017-10-30T13:49:00Z</cp:lastPrinted>
  <dcterms:created xsi:type="dcterms:W3CDTF">2017-10-25T10:46:00Z</dcterms:created>
  <dcterms:modified xsi:type="dcterms:W3CDTF">2017-10-30T13:50:00Z</dcterms:modified>
</cp:coreProperties>
</file>